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120" w:after="120"/>
        <w:ind w:hanging="0"/>
        <w:jc w:val="center"/>
        <w:rPr>
          <w:rFonts w:ascii="Times New Roman" w:hAnsi="Times New Roman" w:eastAsia="Times New Roman" w:cs="Times New Roman"/>
          <w:bCs/>
          <w:sz w:val="28"/>
          <w:lang w:eastAsia="ar-SA"/>
        </w:rPr>
      </w:pPr>
      <w:r>
        <w:rPr>
          <w:rFonts w:eastAsia="Times New Roman" w:cs="Times New Roman" w:ascii="Times New Roman" w:hAnsi="Times New Roman"/>
          <w:bCs/>
          <w:sz w:val="28"/>
          <w:lang w:eastAsia="ar-SA"/>
        </w:rPr>
        <w:t xml:space="preserve">Szkolny zestaw podręczników </w:t>
      </w:r>
    </w:p>
    <w:p>
      <w:pPr>
        <w:pStyle w:val="Normal"/>
        <w:suppressAutoHyphens w:val="true"/>
        <w:spacing w:lineRule="auto" w:line="240" w:before="120" w:after="120"/>
        <w:ind w:firstLine="539"/>
        <w:jc w:val="center"/>
        <w:rPr>
          <w:rFonts w:ascii="Times New Roman" w:hAnsi="Times New Roman" w:eastAsia="Times New Roman" w:cs="Times New Roman"/>
          <w:b/>
          <w:b/>
          <w:bCs/>
          <w:sz w:val="28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8"/>
          <w:lang w:eastAsia="ar-SA"/>
        </w:rPr>
        <w:t>na rok szkolny 2023/2024    dla klas II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1.JĘZYK HISZPAŃSKI-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poziom podstawowy</w:t>
      </w:r>
    </w:p>
    <w:p>
      <w:pPr>
        <w:pStyle w:val="Normal"/>
        <w:widowControl w:val="false"/>
        <w:tabs>
          <w:tab w:val="clear" w:pos="708"/>
          <w:tab w:val="left" w:pos="1730" w:leader="none"/>
        </w:tabs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ar-SA"/>
        </w:rPr>
        <w:t xml:space="preserve">Descubre 2 curso de español -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ar-SA"/>
        </w:rPr>
        <w:t>podręcznik</w:t>
      </w:r>
    </w:p>
    <w:p>
      <w:pPr>
        <w:pStyle w:val="Normal"/>
        <w:widowControl w:val="false"/>
        <w:tabs>
          <w:tab w:val="clear" w:pos="708"/>
          <w:tab w:val="left" w:pos="1730" w:leader="none"/>
        </w:tabs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 xml:space="preserve">Autorzy: Małgorzata Spychała – Wawrzyniak, Xavier Pasual López </w:t>
      </w:r>
    </w:p>
    <w:p>
      <w:pPr>
        <w:pStyle w:val="Normal"/>
        <w:widowControl w:val="false"/>
        <w:tabs>
          <w:tab w:val="clear" w:pos="708"/>
          <w:tab w:val="left" w:pos="1730" w:leader="none"/>
        </w:tabs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val="en-US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es-ES" w:eastAsia="ar-SA"/>
        </w:rPr>
        <w:t>Draco    996/2/2019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2. JĘZYK HISZPAŃSKI  -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poziom rozszerzony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es-ES" w:eastAsia="ar-SA"/>
        </w:rPr>
        <w:t xml:space="preserve">Descubre 2 curso de español-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es-ES" w:eastAsia="ar-SA"/>
        </w:rPr>
        <w:t>podręcznik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es-ES" w:eastAsia="ar-SA"/>
        </w:rPr>
        <w:t xml:space="preserve">  plus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4"/>
          <w:szCs w:val="24"/>
          <w:lang w:val="es-ES" w:eastAsia="ar-SA"/>
        </w:rPr>
        <w:t>zeszyt ćwiczeń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val="es-ES" w:eastAsia="ar-SA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val="es-ES" w:eastAsia="ar-SA"/>
        </w:rPr>
        <w:t xml:space="preserve">Autorzy: Małgorzata Spychała – Wawrzyniak, Xavier Pasual López </w:t>
      </w:r>
      <w:bookmarkStart w:id="0" w:name="_GoBack"/>
      <w:bookmarkEnd w:id="0"/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shd w:fill="FDF5E6" w:val="clear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DF5E6" w:val="clear"/>
          <w:lang w:eastAsia="ar-SA"/>
        </w:rPr>
        <w:t xml:space="preserve">Draco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996/2/2019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3. JĘZYK NIEMIECKI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Trends 2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Autorzy: Anna Życka, Ewa, Kościelniak-Walewska,  Nowa Era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</w:rPr>
        <w:t>940/2/2019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4. JĘZYK POLSKI – poziom podstawowy i rozszerzony</w:t>
      </w:r>
    </w:p>
    <w:p>
      <w:pPr>
        <w:pStyle w:val="Nagwek1"/>
        <w:widowControl w:val="false"/>
        <w:spacing w:before="0" w:after="0"/>
        <w:rPr>
          <w:rFonts w:ascii="Times New Roman" w:hAnsi="Times New Roman" w:eastAsia="Times New Roman" w:cs="Times New Roman"/>
          <w:b w:val="false"/>
          <w:b w:val="false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 w:val="false"/>
          <w:i/>
          <w:iCs/>
          <w:sz w:val="24"/>
          <w:szCs w:val="24"/>
          <w:lang w:eastAsia="ar-SA"/>
        </w:rPr>
        <w:t>Ponad słowami klasa 2,</w:t>
      </w:r>
      <w:r>
        <w:rPr>
          <w:rFonts w:eastAsia="Times New Roman" w:cs="Times New Roman" w:ascii="Times New Roman" w:hAnsi="Times New Roman"/>
          <w:b w:val="false"/>
          <w:sz w:val="24"/>
          <w:szCs w:val="24"/>
          <w:lang w:eastAsia="ar-SA"/>
        </w:rPr>
        <w:t xml:space="preserve"> część 1 i 2 </w:t>
      </w:r>
    </w:p>
    <w:p>
      <w:pPr>
        <w:pStyle w:val="Nagwek1"/>
        <w:widowControl w:val="fals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  <w:lang w:eastAsia="ar-SA"/>
        </w:rPr>
        <w:t xml:space="preserve">Autorzy: Małgorzata Chmiel, Anna Cisowska, Joanna Kościerzyńska, Helena Kusy, Anna Równy, Aleksandra Wróblewska, </w:t>
      </w:r>
    </w:p>
    <w:p>
      <w:pPr>
        <w:pStyle w:val="Nagwek1"/>
        <w:widowControl w:val="false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>Nowa Era      1014/3/2020    1014/4/2020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5. JĘZYK ANGIELSKI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poziom podstawowy: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kern w:val="0"/>
          <w:sz w:val="22"/>
          <w:szCs w:val="22"/>
          <w:lang w:val="pl-PL" w:eastAsia="ar-SA" w:bidi="ar-SA"/>
        </w:rPr>
        <w:t>New Enterprise</w:t>
      </w:r>
      <w:r>
        <w:rPr>
          <w:rFonts w:eastAsia="Times New Roman" w:cs="Times New Roman" w:ascii="Times New Roman" w:hAnsi="Times New Roman"/>
          <w:kern w:val="0"/>
          <w:sz w:val="22"/>
          <w:szCs w:val="22"/>
          <w:lang w:val="pl-PL" w:eastAsia="ar-SA" w:bidi="ar-SA"/>
        </w:rPr>
        <w:t xml:space="preserve"> B1 – kontynuacja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Autor: Jenny Dooley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>Express Publishing     94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>/2019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ar-SA"/>
        </w:rPr>
        <w:t>W dalszej części roku szkolnego B2 (po informacji od nauczyciela).</w:t>
      </w:r>
    </w:p>
    <w:p>
      <w:pPr>
        <w:pStyle w:val="Nagwek1"/>
        <w:widowControl w:val="false"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Autor: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Jenny Dooley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EXPRESS PUBLISHING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945/4/2019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6. JĘZYK FRANCUSKI</w:t>
      </w:r>
    </w:p>
    <w:p>
      <w:pPr>
        <w:pStyle w:val="Wcicietrecitekstu"/>
        <w:widowControl w:val="false"/>
        <w:tabs>
          <w:tab w:val="clear" w:pos="708"/>
          <w:tab w:val="left" w:pos="1730" w:leader="none"/>
        </w:tabs>
        <w:snapToGrid w:val="false"/>
        <w:ind w:left="0" w:hanging="0"/>
        <w:rPr>
          <w:rFonts w:ascii="Times New Roman" w:hAnsi="Times New Roman" w:eastAsia="Times New Roman" w:cs="Times New Roman"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iCs/>
          <w:color w:val="1A1A1A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ar-SA"/>
        </w:rPr>
        <w:t xml:space="preserve">C’est parti 2,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pl-PL"/>
        </w:rPr>
        <w:t>Podręcznik i zeszyt ćwiczeń</w:t>
      </w:r>
      <w:r>
        <w:rPr>
          <w:rFonts w:eastAsia="Times New Roman" w:cs="Times New Roman" w:ascii="Times New Roman" w:hAnsi="Times New Roman"/>
          <w:bCs/>
          <w:i w:val="false"/>
          <w:iCs w:val="false"/>
          <w:color w:val="1A1A1A"/>
          <w:kern w:val="2"/>
          <w:sz w:val="24"/>
          <w:szCs w:val="24"/>
          <w:lang w:eastAsia="pl-PL"/>
        </w:rPr>
        <w:t xml:space="preserve"> </w:t>
      </w:r>
    </w:p>
    <w:p>
      <w:pPr>
        <w:pStyle w:val="Wcicietrecitekstu"/>
        <w:widowControl w:val="false"/>
        <w:tabs>
          <w:tab w:val="clear" w:pos="708"/>
          <w:tab w:val="left" w:pos="1730" w:leader="none"/>
        </w:tabs>
        <w:snapToGrid w:val="false"/>
        <w:ind w:left="0" w:hanging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Autorzy: Małgorzata Piotrowska –Skrzypek, Mieczysław Gajos </w:t>
      </w:r>
    </w:p>
    <w:p>
      <w:pPr>
        <w:pStyle w:val="Wcicietrecitekstu"/>
        <w:widowControl w:val="false"/>
        <w:tabs>
          <w:tab w:val="clear" w:pos="708"/>
          <w:tab w:val="left" w:pos="1730" w:leader="none"/>
        </w:tabs>
        <w:snapToGrid w:val="false"/>
        <w:ind w:left="0" w:hanging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Roboto" w:hAnsi="Roboto"/>
          <w:b/>
          <w:bCs/>
          <w:color w:val="1A1A1A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Draco    989/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/2019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7. CHEMIA  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(poziom rozszerzony)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7F7F7"/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pl-PL"/>
        </w:rPr>
      </w:pPr>
      <w:hyperlink r:id="rId2" w:tgtFrame="_blank">
        <w:r>
          <w:rPr>
            <w:rStyle w:val="Czeinternetowe"/>
            <w:rFonts w:eastAsia="Times New Roman" w:cs="Times New Roman" w:ascii="Times New Roman" w:hAnsi="Times New Roman"/>
            <w:bCs/>
            <w:i/>
            <w:iCs/>
            <w:color w:val="auto"/>
            <w:kern w:val="2"/>
            <w:sz w:val="24"/>
            <w:szCs w:val="24"/>
            <w:u w:val="none"/>
            <w:lang w:eastAsia="pl-PL"/>
          </w:rPr>
          <w:t>To jest chemia 1</w:t>
        </w:r>
        <w:r>
          <w:rPr>
            <w:rStyle w:val="Czeinternetowe"/>
            <w:rFonts w:eastAsia="Times New Roman" w:cs="Times New Roman" w:ascii="Times New Roman" w:hAnsi="Times New Roman"/>
            <w:bCs/>
            <w:color w:val="auto"/>
            <w:kern w:val="2"/>
            <w:sz w:val="24"/>
            <w:szCs w:val="24"/>
            <w:u w:val="none"/>
            <w:lang w:eastAsia="pl-PL"/>
          </w:rPr>
          <w:t xml:space="preserve"> Chemia ogólna i nieorganiczna. Podręcznik dla liceum ogólnokształcącego i technikum. Zakres rozszerzony</w:t>
        </w:r>
      </w:hyperlink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pl-PL"/>
        </w:rPr>
        <w:br/>
        <w:t xml:space="preserve">Autorzy: Maria Litwin, Szarota Styka-Wlazło, Joanna Szymońska,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Nowa Era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991/1/2019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8. CHEMIA 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(poziom podstawowy)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7F7F7"/>
        <w:spacing w:lineRule="auto" w:line="240" w:before="0" w:after="0"/>
        <w:ind w:left="0" w:hanging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pl-PL"/>
        </w:rPr>
      </w:pPr>
      <w:hyperlink r:id="rId3" w:tgtFrame="_blank">
        <w:r>
          <w:rPr>
            <w:rStyle w:val="Czeinternetowe"/>
            <w:rFonts w:eastAsia="Times New Roman" w:cs="Times New Roman" w:ascii="Times New Roman" w:hAnsi="Times New Roman"/>
            <w:bCs/>
            <w:i/>
            <w:iCs/>
            <w:color w:val="auto"/>
            <w:kern w:val="2"/>
            <w:sz w:val="24"/>
            <w:szCs w:val="24"/>
            <w:u w:val="none"/>
            <w:lang w:eastAsia="pl-PL"/>
          </w:rPr>
          <w:t>To jest chemia 1</w:t>
        </w:r>
        <w:r>
          <w:rPr>
            <w:rStyle w:val="Czeinternetowe"/>
            <w:rFonts w:eastAsia="Times New Roman" w:cs="Times New Roman" w:ascii="Times New Roman" w:hAnsi="Times New Roman"/>
            <w:bCs/>
            <w:color w:val="auto"/>
            <w:kern w:val="2"/>
            <w:sz w:val="24"/>
            <w:szCs w:val="24"/>
            <w:u w:val="none"/>
            <w:lang w:eastAsia="pl-PL"/>
          </w:rPr>
          <w:t>. Chemia ogólna i nieorganiczna. Podręcznik dla liceum ogólnokształcącego i technikum. Zakres podstawowy. Podręcznik ze zbiorem zadań</w:t>
        </w:r>
      </w:hyperlink>
      <w:r>
        <w:rPr>
          <w:rFonts w:eastAsia="Times New Roman" w:cs="Times New Roman" w:ascii="Times New Roman" w:hAnsi="Times New Roman"/>
          <w:bCs/>
          <w:color w:val="auto"/>
          <w:kern w:val="2"/>
          <w:sz w:val="24"/>
          <w:szCs w:val="24"/>
          <w:u w:val="none"/>
          <w:lang w:eastAsia="pl-PL"/>
        </w:rPr>
        <w:t xml:space="preserve"> . </w:t>
      </w: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pl-PL"/>
        </w:rPr>
        <w:t xml:space="preserve">Autorzy: Romuald Hassa, Aleksandra Mrzigod, Janusz Mrzigod,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Nowa Era       994/1/2019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9. MATEMATYKA 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(poziom podstawowy)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Matematyka 2. Podręcznik dla klasy 2 liceum ogólnokształcącego i technikum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 Zakres podstawowy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Autorzy: Wojciech Babiański, Lech Chańko, Joanna Czarnowska, Grzegorz Janocha, Dorota Ponczek,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Nowa Era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Style w:val="Size"/>
          <w:rFonts w:cs="Times New Roman" w:ascii="Times New Roman" w:hAnsi="Times New Roman"/>
        </w:rPr>
        <w:t>971/2/2020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10. MATEMATYKA 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(Poziom rozszerzony)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Matematyka. Podręcznik do liceów i techników. Klasa 2.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Zakres rozszerzony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Attorzy: Marcin Kurczab, Elżbieta Kurczab, Elżbieta Świda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ORAZ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i/>
          <w:iCs/>
          <w:sz w:val="24"/>
          <w:szCs w:val="24"/>
        </w:rPr>
        <w:t xml:space="preserve">Zbiór zadań </w:t>
      </w:r>
      <w:r>
        <w:rPr>
          <w:rFonts w:ascii="Times New Roman" w:hAnsi="Times New Roman"/>
          <w:iCs/>
          <w:sz w:val="24"/>
          <w:szCs w:val="24"/>
        </w:rPr>
        <w:t xml:space="preserve">M. Kurczab, E. Kurczab, E. Świda, </w:t>
      </w:r>
      <w:r>
        <w:rPr>
          <w:rStyle w:val="Size"/>
          <w:rFonts w:cs="Times New Roman" w:ascii="Times New Roman" w:hAnsi="Times New Roman"/>
          <w:sz w:val="24"/>
          <w:szCs w:val="24"/>
        </w:rPr>
        <w:t>Oficyna Edukacyjna Krzysztof Pazdro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cs="Times New Roman"/>
        </w:rPr>
      </w:pPr>
      <w:r>
        <w:rPr/>
        <w:t>979/2/2020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11. BIOLOGIA 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(Poziom podstawowy)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Biologia na czasie 2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 dla liceum ogólnokształcącego i technikum, zakres podstawowy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Autorzy: Anna Helmin, Jolanta Holeczek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Style w:val="Size"/>
          <w:rFonts w:ascii="Times New Roman" w:hAnsi="Times New Roman" w:cs="Times New Roman"/>
        </w:rPr>
      </w:pPr>
      <w:r>
        <w:rPr>
          <w:rStyle w:val="Size"/>
          <w:rFonts w:cs="Times New Roman" w:ascii="Times New Roman" w:hAnsi="Times New Roman"/>
        </w:rPr>
        <w:t>Nowa Era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Style w:val="Size"/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1006/2/2020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12. BIOLOGIA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(Poziom rozszerzony)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Biologia na czasie 2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Podręcznik dla liceum ogólnokształcącego i technikum, zakres rozszerzony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Autorzy: Marek Guzik, Ryszard Kozik, Władysław Zamachowski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ize"/>
          <w:rFonts w:cs="Times New Roman" w:ascii="Times New Roman" w:hAnsi="Times New Roman"/>
        </w:rPr>
        <w:t xml:space="preserve">Nowa Era </w:t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1010/2/2020</w:t>
      </w:r>
    </w:p>
    <w:p>
      <w:pPr>
        <w:pStyle w:val="Normal"/>
        <w:widowControl w:val="false"/>
        <w:snapToGrid w:val="false"/>
        <w:jc w:val="center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snapToGrid w:val="false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13. FIZYKA </w:t>
      </w:r>
    </w:p>
    <w:p>
      <w:pPr>
        <w:pStyle w:val="Normal"/>
        <w:widowControl w:val="false"/>
        <w:snapToGrid w:val="false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Poziom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podstawowy)</w:t>
      </w:r>
    </w:p>
    <w:p>
      <w:pPr>
        <w:pStyle w:val="Normal"/>
        <w:widowControl w:val="false"/>
        <w:shd w:val="clear" w:color="auto" w:fill="FFFFFF"/>
        <w:spacing w:lineRule="auto" w:line="24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Fizyka. Podręcznik. Liceum i technikum. Klasa 2. Zakres podstawowy</w:t>
      </w:r>
    </w:p>
    <w:p>
      <w:pPr>
        <w:pStyle w:val="Normal"/>
        <w:widowControl w:val="false"/>
        <w:shd w:val="clear" w:color="auto" w:fill="FFFFFF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Autorzy: Ludwik Lehman, Witold Polesiuk, Grzegorz Wojewoda, WSiP        999/2/2020</w:t>
      </w:r>
    </w:p>
    <w:p>
      <w:pPr>
        <w:pStyle w:val="Normal"/>
        <w:widowControl w:val="false"/>
        <w:shd w:val="clear" w:color="auto" w:fill="FFFFFF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14.FIZYKA 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Poziom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 rozszerzony)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ar-SA"/>
        </w:rPr>
        <w:t>Fizyka. Podręcznik. Liceum i technikum. Klasa 2. Zakres rozszerzony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Maria Fiałkowska, Barbara Sagnowska, Jadwiga Salach, Jerzy M. Kreiner, WSiP</w:t>
      </w:r>
    </w:p>
    <w:p>
      <w:pPr>
        <w:pStyle w:val="Standard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975/2/2020</w:t>
      </w:r>
    </w:p>
    <w:p>
      <w:pPr>
        <w:pStyle w:val="Standard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15.GEOGRAFIA</w:t>
      </w:r>
    </w:p>
    <w:p>
      <w:pPr>
        <w:pStyle w:val="Standard"/>
        <w:widowControl w:val="false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(Poziom podstawowy)</w:t>
      </w:r>
    </w:p>
    <w:p>
      <w:pPr>
        <w:pStyle w:val="Standard"/>
        <w:widowControl w:val="false"/>
        <w:spacing w:lineRule="auto" w:line="240"/>
        <w:rPr>
          <w:rFonts w:ascii="apple-system, BlinkMacSystemFon" w:hAnsi="apple-system, BlinkMacSystemFon" w:eastAsia="Times New Roman" w:cs="Times New Roman"/>
          <w:iCs/>
          <w:sz w:val="24"/>
          <w:szCs w:val="24"/>
          <w:lang w:eastAsia="ar-SA"/>
        </w:rPr>
      </w:pPr>
      <w:r>
        <w:rPr>
          <w:rFonts w:eastAsia="Times New Roman" w:cs="Times New Roman" w:ascii="apple-system, BlinkMacSystemFon" w:hAnsi="apple-system, BlinkMacSystemFon"/>
          <w:i/>
          <w:iCs/>
          <w:sz w:val="24"/>
          <w:szCs w:val="24"/>
          <w:lang w:eastAsia="ar-SA"/>
        </w:rPr>
        <w:t xml:space="preserve">Oblicza geografii 2.  </w:t>
      </w:r>
      <w:r>
        <w:rPr>
          <w:rFonts w:eastAsia="Times New Roman" w:cs="Times New Roman" w:ascii="apple-system, BlinkMacSystemFon" w:hAnsi="apple-system, BlinkMacSystemFon"/>
          <w:iCs/>
          <w:sz w:val="24"/>
          <w:szCs w:val="24"/>
          <w:lang w:eastAsia="ar-SA"/>
        </w:rPr>
        <w:t>Podręcznik dla liceum ogólnokształcącego i technikum , zakres podstawowy</w:t>
      </w:r>
    </w:p>
    <w:p>
      <w:pPr>
        <w:pStyle w:val="Standard"/>
        <w:widowControl w:val="false"/>
        <w:spacing w:lineRule="auto" w:line="240"/>
        <w:rPr>
          <w:rFonts w:ascii="apple-system, BlinkMacSystemFon" w:hAnsi="apple-system, BlinkMacSystemFon" w:eastAsia="Times New Roman" w:cs="Times New Roman"/>
          <w:iCs/>
          <w:sz w:val="24"/>
          <w:szCs w:val="24"/>
          <w:lang w:eastAsia="ar-SA"/>
        </w:rPr>
      </w:pPr>
      <w:r>
        <w:rPr>
          <w:rFonts w:eastAsia="Times New Roman" w:cs="Times New Roman" w:ascii="apple-system, BlinkMacSystemFon" w:hAnsi="apple-system, BlinkMacSystemFon"/>
          <w:iCs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apple-system, BlinkMacSystemFon" w:hAnsi="apple-system, BlinkMacSystemFon"/>
          <w:iCs/>
          <w:sz w:val="24"/>
          <w:szCs w:val="24"/>
          <w:lang w:eastAsia="ar-SA"/>
        </w:rPr>
        <w:t>Autorzy: Tomasz Rachwał, Radosław Uliszak, Krzysztof Wiederman, Paweł Kroh, Nowa  Era</w:t>
      </w:r>
    </w:p>
    <w:p>
      <w:pPr>
        <w:pStyle w:val="Standard"/>
        <w:widowControl w:val="false"/>
        <w:spacing w:lineRule="auto" w:line="240"/>
        <w:rPr>
          <w:rFonts w:ascii="Times New Roman" w:hAnsi="Times New Roman" w:eastAsia="Times New Roman" w:cs="Times New Roman"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color w:val="333333"/>
          <w:spacing w:val="0"/>
          <w:sz w:val="24"/>
          <w:szCs w:val="24"/>
          <w:lang w:eastAsia="ar-SA"/>
        </w:rPr>
        <w:t>983/2/2020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ar-SA"/>
        </w:rPr>
        <w:t xml:space="preserve"> </w:t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16. GEOGRAFIA</w:t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(Poziom rozszerzony)</w:t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apple-system, BlinkMacSystemFon" w:hAnsi="apple-system, BlinkMacSystemFon"/>
          <w:i/>
          <w:iCs/>
          <w:sz w:val="24"/>
          <w:szCs w:val="24"/>
          <w:lang w:eastAsia="ar-SA"/>
        </w:rPr>
        <w:t xml:space="preserve">Oblicza geografii 2. </w:t>
      </w:r>
      <w:r>
        <w:rPr>
          <w:rFonts w:eastAsia="Times New Roman" w:cs="Times New Roman" w:ascii="apple-system, BlinkMacSystemFon" w:hAnsi="apple-system, BlinkMacSystemFon"/>
          <w:iCs/>
          <w:sz w:val="24"/>
          <w:szCs w:val="24"/>
          <w:lang w:eastAsia="ar-SA"/>
        </w:rPr>
        <w:t>Podręcznik dla liceum  ogólnokształcącego i technikum , zakres rozszerzony</w:t>
      </w:r>
    </w:p>
    <w:p>
      <w:pPr>
        <w:pStyle w:val="Standard"/>
        <w:widowControl w:val="false"/>
        <w:rPr>
          <w:rFonts w:ascii="apple-system, BlinkMacSystemFon" w:hAnsi="apple-system, BlinkMacSystemFon" w:eastAsia="Times New Roman" w:cs="Times New Roman"/>
          <w:iCs/>
          <w:sz w:val="24"/>
          <w:szCs w:val="24"/>
          <w:lang w:eastAsia="ar-SA"/>
        </w:rPr>
      </w:pPr>
      <w:r>
        <w:rPr>
          <w:rFonts w:eastAsia="Times New Roman" w:cs="Times New Roman" w:ascii="apple-system, BlinkMacSystemFon" w:hAnsi="apple-system, BlinkMacSystemFon"/>
          <w:iCs/>
          <w:sz w:val="24"/>
          <w:szCs w:val="24"/>
          <w:lang w:eastAsia="ar-SA"/>
        </w:rPr>
        <w:t>Autorzy:Tomasz Rachwał , Wioleta Kilar</w:t>
      </w:r>
    </w:p>
    <w:p>
      <w:pPr>
        <w:pStyle w:val="Standard"/>
        <w:widowControl w:val="false"/>
        <w:rPr>
          <w:rFonts w:ascii="apple-system, BlinkMacSystemFon" w:hAnsi="apple-system, BlinkMacSystemFon" w:eastAsia="Times New Roman" w:cs="Times New Roman"/>
          <w:iCs/>
          <w:sz w:val="24"/>
          <w:szCs w:val="24"/>
          <w:lang w:eastAsia="ar-SA"/>
        </w:rPr>
      </w:pPr>
      <w:r>
        <w:rPr>
          <w:rFonts w:eastAsia="Times New Roman" w:cs="Times New Roman" w:ascii="apple-system, BlinkMacSystemFon" w:hAnsi="apple-system, BlinkMacSystemFon"/>
          <w:iCs/>
          <w:sz w:val="24"/>
          <w:szCs w:val="24"/>
          <w:lang w:eastAsia="ar-SA"/>
        </w:rPr>
        <w:t xml:space="preserve">Nowa Era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973/2/2020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17.HISTORIA </w:t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(Poziom podstawowy)</w:t>
      </w:r>
    </w:p>
    <w:p>
      <w:pPr>
        <w:pStyle w:val="Standard"/>
        <w:widowControl w:val="false"/>
        <w:rPr>
          <w:rFonts w:ascii="apple-system, BlinkMacSystemFon" w:hAnsi="apple-system, BlinkMacSystemFon" w:eastAsia="Times New Roman" w:cs="Times New Roman"/>
          <w:iCs/>
          <w:sz w:val="24"/>
          <w:szCs w:val="24"/>
          <w:lang w:eastAsia="ar-SA"/>
        </w:rPr>
      </w:pPr>
      <w:r>
        <w:rPr>
          <w:rStyle w:val="Strong"/>
          <w:rFonts w:eastAsia="Times New Roman" w:cs="Times New Roman" w:ascii="apple-system, BlinkMacSystemFon" w:hAnsi="apple-system, BlinkMacSystemFon"/>
          <w:b w:val="false"/>
          <w:bCs w:val="false"/>
          <w:i/>
          <w:iCs/>
          <w:sz w:val="24"/>
          <w:szCs w:val="24"/>
          <w:lang w:eastAsia="ar-SA"/>
        </w:rPr>
        <w:t xml:space="preserve"> </w:t>
      </w:r>
      <w:r>
        <w:rPr>
          <w:rStyle w:val="Strong"/>
          <w:rFonts w:eastAsia="Times New Roman" w:cs="Times New Roman" w:ascii="apple-system, BlinkMacSystemFon" w:hAnsi="apple-system, BlinkMacSystemFon"/>
          <w:b w:val="false"/>
          <w:bCs w:val="false"/>
          <w:i/>
          <w:iCs/>
          <w:sz w:val="24"/>
          <w:szCs w:val="24"/>
          <w:lang w:eastAsia="ar-SA"/>
        </w:rPr>
        <w:t>Historia 2</w:t>
      </w:r>
      <w:r>
        <w:rPr>
          <w:rFonts w:eastAsia="Times New Roman" w:cs="Times New Roman" w:ascii="apple-system, BlinkMacSystemFon" w:hAnsi="apple-system, BlinkMacSystemFon"/>
          <w:i/>
          <w:iCs/>
          <w:sz w:val="24"/>
          <w:szCs w:val="24"/>
          <w:lang w:eastAsia="ar-SA"/>
        </w:rPr>
        <w:t xml:space="preserve"> . </w:t>
      </w:r>
      <w:r>
        <w:rPr>
          <w:rFonts w:eastAsia="Times New Roman" w:cs="Times New Roman" w:ascii="apple-system, BlinkMacSystemFon" w:hAnsi="apple-system, BlinkMacSystemFon"/>
          <w:iCs/>
          <w:sz w:val="24"/>
          <w:szCs w:val="24"/>
          <w:lang w:eastAsia="ar-SA"/>
        </w:rPr>
        <w:t>Podręcznik dla liceum i technikum zakres podstawowy</w:t>
        <w:br/>
        <w:t xml:space="preserve">Autor: Jarosław Czubaty, WSiP  </w:t>
      </w: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987/2/2022/2020</w:t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18. HISTORIA </w:t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(Poziom rozszerzony)</w:t>
      </w:r>
    </w:p>
    <w:p>
      <w:pPr>
        <w:pStyle w:val="Nagwek1"/>
        <w:widowControl w:val="false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lang w:eastAsia="ar-SA"/>
        </w:rPr>
        <w:t xml:space="preserve">Zrozumieć przeszłość 2 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Podręcznik do historii dla liceum ogólnokształcącego i technikum. Zakres rozszerzony. Nowa podstawa programowa 2022</w:t>
      </w:r>
    </w:p>
    <w:p>
      <w:pPr>
        <w:pStyle w:val="Tretekstu"/>
        <w:widowControl w:val="false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Autor: Paweł Klint </w:t>
      </w:r>
    </w:p>
    <w:p>
      <w:pPr>
        <w:pStyle w:val="Tretekstu"/>
        <w:widowControl w:val="false"/>
        <w:rPr>
          <w:rFonts w:ascii="Times New Roman" w:hAnsi="Times New Roman"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642/2/2023</w:t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ar-SA"/>
        </w:rPr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19.WIEDZA O SPOŁECZEŃSTWIE</w:t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(Poziom rozszerzony)</w:t>
      </w:r>
    </w:p>
    <w:p>
      <w:pPr>
        <w:pStyle w:val="Standard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W centrum uwagi   </w:t>
      </w:r>
    </w:p>
    <w:p>
      <w:pPr>
        <w:pStyle w:val="Standard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Autorzy: Sławomir Drelich, Arkadiusz Janicki, Ewa Martinek </w:t>
      </w:r>
    </w:p>
    <w:p>
      <w:pPr>
        <w:pStyle w:val="Standard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apple-system, BlinkMacSystemFon" w:hAnsi="apple-system, BlinkMacSystemFon"/>
          <w:sz w:val="24"/>
          <w:szCs w:val="24"/>
          <w:lang w:eastAsia="ar-SA"/>
        </w:rPr>
        <w:t xml:space="preserve">Nowa Era            </w:t>
      </w:r>
      <w:r>
        <w:rPr>
          <w:rFonts w:cs="Times New Roman" w:ascii="Times New Roman" w:hAnsi="Times New Roman"/>
          <w:sz w:val="24"/>
          <w:szCs w:val="24"/>
        </w:rPr>
        <w:t>1035/2/2020</w:t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/>
      </w:r>
    </w:p>
    <w:p>
      <w:pPr>
        <w:pStyle w:val="Standard"/>
        <w:widowControl w:val="false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20.PODSTAWY PRZEDSIĘBIORCZOŚCI </w:t>
      </w:r>
    </w:p>
    <w:p>
      <w:pPr>
        <w:pStyle w:val="Standard"/>
        <w:widowControl w:val="false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Podstawy przedsiębiorczości. Zakres podstawowy </w:t>
      </w:r>
    </w:p>
    <w:p>
      <w:pPr>
        <w:pStyle w:val="Standard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Autorzy: Jarosław Korba, Zbigniew Smutek </w:t>
      </w:r>
    </w:p>
    <w:p>
      <w:pPr>
        <w:pStyle w:val="Standard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apple-system, BlinkMacSystemFon" w:hAnsi="apple-system, BlinkMacSystemFon"/>
          <w:sz w:val="24"/>
          <w:szCs w:val="24"/>
          <w:lang w:eastAsia="ar-SA"/>
        </w:rPr>
        <w:t xml:space="preserve">Operon      </w:t>
      </w:r>
      <w:r>
        <w:rPr>
          <w:rFonts w:cs="Times New Roman" w:ascii="Times New Roman" w:hAnsi="Times New Roman"/>
          <w:sz w:val="24"/>
          <w:szCs w:val="24"/>
        </w:rPr>
        <w:t xml:space="preserve"> 1018/1/2020</w:t>
      </w:r>
    </w:p>
    <w:p>
      <w:pPr>
        <w:pStyle w:val="Standard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widowControl w:val="false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Standard"/>
        <w:widowControl w:val="false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Standard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 HISTORIA I TERAŹNIEJSZOŚĆ</w:t>
      </w:r>
    </w:p>
    <w:p>
      <w:pPr>
        <w:pStyle w:val="Nagwek1"/>
        <w:widowControl/>
        <w:spacing w:lineRule="auto" w:line="374" w:before="0" w:after="0"/>
        <w:ind w:left="0" w:righ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Historia i teraźniejszość 2. Liceum i technikum. Podręcznik część 2</w:t>
      </w:r>
    </w:p>
    <w:p>
      <w:pPr>
        <w:pStyle w:val="Tretekstu"/>
        <w:widowControl/>
        <w:spacing w:lineRule="auto" w:line="37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Autorzy: Marian Buczyński, Adam Cisek i in.</w:t>
      </w:r>
    </w:p>
    <w:p>
      <w:pPr>
        <w:pStyle w:val="Tretekstu"/>
        <w:widowControl/>
        <w:spacing w:lineRule="auto" w:line="374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WSiP  1155/2/2023</w:t>
      </w:r>
    </w:p>
    <w:p>
      <w:pPr>
        <w:pStyle w:val="Normal"/>
        <w:spacing w:before="0" w:after="160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Roboto">
    <w:charset w:val="ee"/>
    <w:family w:val="roman"/>
    <w:pitch w:val="variable"/>
  </w:font>
  <w:font w:name="apple-system">
    <w:altName w:val=" BlinkMacSystemFo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Gwka"/>
    <w:next w:val="Tretekstu"/>
    <w:link w:val="Nagwek1Znak"/>
    <w:qFormat/>
    <w:rsid w:val="00a73e85"/>
    <w:pPr>
      <w:keepNext w:val="true"/>
      <w:tabs>
        <w:tab w:val="clear" w:pos="4536"/>
        <w:tab w:val="clear" w:pos="9072"/>
      </w:tabs>
      <w:spacing w:lineRule="auto" w:line="259"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02099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a73e85"/>
    <w:rPr>
      <w:rFonts w:ascii="Liberation Serif" w:hAnsi="Liberation Serif" w:eastAsia="Segoe UI" w:cs="Tahoma"/>
      <w:b/>
      <w:bCs/>
      <w:sz w:val="48"/>
      <w:szCs w:val="48"/>
    </w:rPr>
  </w:style>
  <w:style w:type="character" w:styleId="TekstpodstawowyZnak" w:customStyle="1">
    <w:name w:val="Tekst podstawowy Znak"/>
    <w:basedOn w:val="DefaultParagraphFont"/>
    <w:qFormat/>
    <w:rsid w:val="00a73e85"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73e85"/>
    <w:rPr/>
  </w:style>
  <w:style w:type="character" w:styleId="Listitemdescription" w:customStyle="1">
    <w:name w:val="listitem--description"/>
    <w:basedOn w:val="DefaultParagraphFont"/>
    <w:qFormat/>
    <w:rsid w:val="003024a2"/>
    <w:rPr/>
  </w:style>
  <w:style w:type="character" w:styleId="Czeinternetowe">
    <w:name w:val="Łącze internetowe"/>
    <w:basedOn w:val="DefaultParagraphFont"/>
    <w:uiPriority w:val="99"/>
    <w:unhideWhenUsed/>
    <w:rsid w:val="00480581"/>
    <w:rPr>
      <w:color w:val="0000FF"/>
      <w:u w:val="single"/>
    </w:rPr>
  </w:style>
  <w:style w:type="character" w:styleId="Size" w:customStyle="1">
    <w:name w:val="size"/>
    <w:basedOn w:val="DefaultParagraphFont"/>
    <w:qFormat/>
    <w:rsid w:val="00a765b3"/>
    <w:rPr/>
  </w:style>
  <w:style w:type="character" w:styleId="Nagwek2Znak" w:customStyle="1">
    <w:name w:val="Nagłówek 2 Znak"/>
    <w:basedOn w:val="DefaultParagraphFont"/>
    <w:uiPriority w:val="9"/>
    <w:semiHidden/>
    <w:qFormat/>
    <w:rsid w:val="00020991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20991"/>
    <w:rPr>
      <w:b/>
      <w:bCs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f6504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73e85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a73e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0c6ac6"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SimSun" w:cs="Tahoma" w:asciiTheme="minorHAnsi" w:hAnsiTheme="minorHAnsi"/>
      <w:color w:val="auto"/>
      <w:kern w:val="2"/>
      <w:sz w:val="22"/>
      <w:szCs w:val="22"/>
      <w:lang w:val="pl-PL" w:eastAsia="en-US" w:bidi="ar-SA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f65046"/>
    <w:pPr>
      <w:spacing w:before="0" w:after="120"/>
      <w:ind w:left="283" w:hanging="0"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owaera.pl/to-jest-chemia-1-chemia-ogolna-i-nieorganiczna-podrecznik-dla-liceum-ogolnoksztalcacego-i-technikum-zakres-rozszerzony,sku-065542" TargetMode="External"/><Relationship Id="rId3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Application>LibreOffice/7.3.0.3$Windows_X86_64 LibreOffice_project/0f246aa12d0eee4a0f7adcefbf7c878fc2238db3</Application>
  <AppVersion>15.0000</AppVersion>
  <DocSecurity>0</DocSecurity>
  <Pages>6</Pages>
  <Words>522</Words>
  <Characters>3542</Characters>
  <CharactersWithSpaces>4068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2022-07-19T10:52:00Z</dcterms:created>
  <dc:creator>sekretariat</dc:creator>
  <dc:description/>
  <dc:language>pl-PL</dc:language>
  <cp:lastModifiedBy/>
  <dcterms:modified xsi:type="dcterms:W3CDTF">2023-08-10T16:44:19Z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